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D7" w:rsidRPr="00B422A3" w:rsidRDefault="004A73D7" w:rsidP="00B931AB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  <w:bookmarkStart w:id="0" w:name="_GoBack"/>
      <w:bookmarkEnd w:id="0"/>
      <w:r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ВСЕРОССИЙСК</w:t>
      </w:r>
      <w:r w:rsidR="00B422A3"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ИЙ</w:t>
      </w:r>
      <w:r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 КОНКУРС ТВОРЧЕСКИХ РАБОТ </w:t>
      </w:r>
    </w:p>
    <w:p w:rsidR="00B931AB" w:rsidRPr="00B422A3" w:rsidRDefault="004A73D7" w:rsidP="00B931A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</w:pPr>
      <w:r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«Этническое разнообразие – сила России»</w:t>
      </w:r>
      <w:r w:rsidR="00B931AB"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="00B931AB"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проводим</w:t>
      </w:r>
      <w:r w:rsidR="005D7E09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ый</w:t>
      </w:r>
      <w:proofErr w:type="gramEnd"/>
      <w:r w:rsidR="00B931AB"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 в рамках Программы Общественной организации</w:t>
      </w:r>
    </w:p>
    <w:p w:rsidR="00B931AB" w:rsidRPr="00B422A3" w:rsidRDefault="00B931AB" w:rsidP="00B931A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</w:pPr>
      <w:r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«Федеральная еврейская национально-культурная автономия»</w:t>
      </w:r>
    </w:p>
    <w:p w:rsidR="00B931AB" w:rsidRPr="00B422A3" w:rsidRDefault="00B931AB" w:rsidP="00B931A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</w:pPr>
      <w:r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(ФЕНКА) на 2020 год</w:t>
      </w:r>
    </w:p>
    <w:p w:rsidR="004A73D7" w:rsidRPr="00B422A3" w:rsidRDefault="00B931AB" w:rsidP="00B931AB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  <w:r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«Этническое разнообразие — сила России»</w:t>
      </w:r>
    </w:p>
    <w:p w:rsidR="004A73D7" w:rsidRPr="00B422A3" w:rsidRDefault="004A73D7" w:rsidP="004A73D7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</w:p>
    <w:p w:rsidR="00B422A3" w:rsidRPr="00B422A3" w:rsidRDefault="00B422A3" w:rsidP="00B422A3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422A3">
        <w:rPr>
          <w:rFonts w:asciiTheme="majorHAnsi" w:hAnsiTheme="majorHAnsi" w:cstheme="majorHAnsi"/>
          <w:b/>
          <w:bCs/>
          <w:sz w:val="24"/>
          <w:szCs w:val="24"/>
          <w:u w:val="single"/>
        </w:rPr>
        <w:t>Направление реализации программы:</w:t>
      </w:r>
    </w:p>
    <w:p w:rsidR="00B422A3" w:rsidRPr="00B422A3" w:rsidRDefault="00B422A3" w:rsidP="00B422A3">
      <w:pPr>
        <w:pStyle w:val="a5"/>
        <w:ind w:left="0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B422A3">
        <w:rPr>
          <w:rFonts w:asciiTheme="majorHAnsi" w:hAnsiTheme="majorHAnsi" w:cstheme="majorHAnsi"/>
          <w:sz w:val="24"/>
          <w:szCs w:val="24"/>
        </w:rPr>
        <w:t>Развитие межнационального сотрудничества, гармонизация межэтнических отношений, сохранение самобытности и традиций многонационального народа Российской федерации</w:t>
      </w:r>
    </w:p>
    <w:p w:rsidR="00B422A3" w:rsidRPr="00B422A3" w:rsidRDefault="00B422A3" w:rsidP="00B422A3">
      <w:pPr>
        <w:pStyle w:val="a5"/>
        <w:jc w:val="both"/>
        <w:rPr>
          <w:rFonts w:asciiTheme="majorHAnsi" w:hAnsiTheme="majorHAnsi" w:cstheme="majorHAnsi"/>
          <w:sz w:val="24"/>
          <w:szCs w:val="24"/>
        </w:rPr>
      </w:pPr>
    </w:p>
    <w:p w:rsidR="00B422A3" w:rsidRPr="00B422A3" w:rsidRDefault="00B422A3" w:rsidP="00B422A3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422A3">
        <w:rPr>
          <w:rFonts w:asciiTheme="majorHAnsi" w:hAnsiTheme="majorHAnsi" w:cstheme="majorHAnsi"/>
          <w:b/>
          <w:bCs/>
          <w:sz w:val="24"/>
          <w:szCs w:val="24"/>
          <w:u w:val="single"/>
        </w:rPr>
        <w:t>Цель программы</w:t>
      </w:r>
      <w:r w:rsidRPr="00B422A3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</w:p>
    <w:p w:rsidR="00B422A3" w:rsidRPr="00B422A3" w:rsidRDefault="00B422A3" w:rsidP="00B422A3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22A3">
        <w:rPr>
          <w:rFonts w:asciiTheme="majorHAnsi" w:hAnsiTheme="majorHAnsi" w:cstheme="majorHAnsi"/>
          <w:sz w:val="24"/>
          <w:szCs w:val="24"/>
        </w:rPr>
        <w:t>гармонизация национальных и межнациональных (межэтнических) отношений;</w:t>
      </w:r>
    </w:p>
    <w:p w:rsidR="00B422A3" w:rsidRPr="00B422A3" w:rsidRDefault="00B422A3" w:rsidP="00B422A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422A3">
        <w:rPr>
          <w:rFonts w:asciiTheme="majorHAnsi" w:hAnsiTheme="majorHAnsi" w:cstheme="majorHAnsi"/>
          <w:sz w:val="24"/>
          <w:szCs w:val="24"/>
        </w:rPr>
        <w:t xml:space="preserve">укрепление общероссийской гражданской идентичности и единства многонационального народа Российской Федерации (российской нации) </w:t>
      </w:r>
    </w:p>
    <w:p w:rsidR="00B422A3" w:rsidRPr="00B422A3" w:rsidRDefault="00B422A3" w:rsidP="00B422A3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422A3">
        <w:rPr>
          <w:rFonts w:asciiTheme="majorHAnsi" w:hAnsiTheme="majorHAnsi" w:cstheme="majorHAnsi"/>
          <w:b/>
          <w:bCs/>
          <w:sz w:val="24"/>
          <w:szCs w:val="24"/>
          <w:u w:val="single"/>
        </w:rPr>
        <w:t>Задачи:</w:t>
      </w:r>
    </w:p>
    <w:p w:rsidR="00B422A3" w:rsidRPr="00B422A3" w:rsidRDefault="00B422A3" w:rsidP="00B422A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422A3">
        <w:rPr>
          <w:rFonts w:asciiTheme="majorHAnsi" w:hAnsiTheme="majorHAnsi" w:cstheme="majorHAnsi"/>
          <w:sz w:val="24"/>
          <w:szCs w:val="24"/>
        </w:rPr>
        <w:t>формирование гражданского самосознания, патриотизма, гражданской ответственности, чувства гордости за историю России;</w:t>
      </w:r>
    </w:p>
    <w:p w:rsidR="00B422A3" w:rsidRPr="00B422A3" w:rsidRDefault="00B422A3" w:rsidP="00B422A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422A3">
        <w:rPr>
          <w:rFonts w:asciiTheme="majorHAnsi" w:hAnsiTheme="majorHAnsi" w:cstheme="majorHAnsi"/>
          <w:sz w:val="24"/>
          <w:szCs w:val="24"/>
        </w:rPr>
        <w:t>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</w:r>
    </w:p>
    <w:p w:rsidR="00B422A3" w:rsidRPr="00B422A3" w:rsidRDefault="00B422A3" w:rsidP="00B422A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422A3">
        <w:rPr>
          <w:rFonts w:asciiTheme="majorHAnsi" w:hAnsiTheme="majorHAnsi" w:cstheme="majorHAnsi"/>
          <w:sz w:val="24"/>
          <w:szCs w:val="24"/>
        </w:rPr>
        <w:t xml:space="preserve">содействие этнокультурному и духовному развитию народов </w:t>
      </w:r>
      <w:r w:rsidRPr="00B422A3">
        <w:rPr>
          <w:rFonts w:asciiTheme="majorHAnsi" w:hAnsiTheme="majorHAnsi" w:cstheme="majorHAnsi"/>
          <w:color w:val="000000" w:themeColor="text1"/>
          <w:sz w:val="24"/>
          <w:szCs w:val="24"/>
        </w:rPr>
        <w:t>Российской Федерации;</w:t>
      </w:r>
    </w:p>
    <w:p w:rsidR="00B422A3" w:rsidRPr="00B422A3" w:rsidRDefault="00B422A3" w:rsidP="00B422A3">
      <w:pPr>
        <w:pStyle w:val="a8"/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B422A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обеспечение межнационального мира и согласия, гармонизации межнациональных (межэтнических</w:t>
      </w:r>
      <w:r w:rsidRPr="00B422A3">
        <w:rPr>
          <w:rFonts w:asciiTheme="majorHAnsi" w:eastAsia="Times New Roman" w:hAnsiTheme="majorHAnsi" w:cstheme="majorHAnsi"/>
          <w:color w:val="auto"/>
          <w:sz w:val="24"/>
          <w:szCs w:val="24"/>
        </w:rPr>
        <w:t>) отношений</w:t>
      </w:r>
    </w:p>
    <w:p w:rsidR="00B422A3" w:rsidRDefault="00B422A3" w:rsidP="004A73D7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  <w:r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lang w:eastAsia="ru-RU"/>
        </w:rPr>
        <w:t>Целевая аудитория:</w:t>
      </w: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 </w:t>
      </w:r>
      <w:r w:rsidR="004A73D7"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Участниками Конкурса являются учащиеся образовательных организаций общего и дополнительного образования, в том числе дети-инвалиды и учащиеся с ограниченными возможностями здоровья, в возрасте от </w:t>
      </w:r>
      <w:r w:rsidR="00A32472"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13 </w:t>
      </w:r>
      <w:r w:rsidR="004A73D7"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до 1</w:t>
      </w:r>
      <w:r w:rsidR="00A32472"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6</w:t>
      </w:r>
      <w:r w:rsidR="004A73D7"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 лет.</w:t>
      </w:r>
      <w:r w:rsidR="00A32472"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 Участники конкурса самостоятельно группируются в команды. В состав команды входит 3-10 человек.</w:t>
      </w:r>
    </w:p>
    <w:p w:rsidR="00B422A3" w:rsidRPr="00B422A3" w:rsidRDefault="00B422A3" w:rsidP="004A73D7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lang w:eastAsia="ru-RU"/>
        </w:rPr>
      </w:pPr>
      <w:r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lang w:eastAsia="ru-RU"/>
        </w:rPr>
        <w:t>Этапы Конкурса:</w:t>
      </w:r>
    </w:p>
    <w:p w:rsidR="004A73D7" w:rsidRPr="00B422A3" w:rsidRDefault="004A73D7" w:rsidP="004A73D7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Конкурс </w:t>
      </w:r>
      <w:r w:rsid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состоит из</w:t>
      </w: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 3 </w:t>
      </w:r>
      <w:r w:rsidR="00A32472"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тур</w:t>
      </w:r>
      <w:r w:rsid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ов:</w:t>
      </w:r>
    </w:p>
    <w:p w:rsidR="004A73D7" w:rsidRPr="00B422A3" w:rsidRDefault="004A73D7" w:rsidP="004A73D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Конкурс </w:t>
      </w:r>
      <w:r w:rsidR="00A32472"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презентаций национальностей</w:t>
      </w:r>
      <w:r w:rsid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 – этнический онлайн-марафон</w:t>
      </w: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;</w:t>
      </w:r>
    </w:p>
    <w:p w:rsidR="004A73D7" w:rsidRPr="00B422A3" w:rsidRDefault="004A73D7" w:rsidP="004A73D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Конкурс </w:t>
      </w:r>
      <w:r w:rsidR="00A32472"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национальных героев, созданных командами участников;</w:t>
      </w:r>
    </w:p>
    <w:p w:rsidR="004A73D7" w:rsidRPr="00B422A3" w:rsidRDefault="004A73D7" w:rsidP="004A73D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Конкурс </w:t>
      </w:r>
      <w:r w:rsidR="00A32472"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современных национальных сказок</w:t>
      </w: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.</w:t>
      </w:r>
    </w:p>
    <w:p w:rsidR="00A32472" w:rsidRPr="00B422A3" w:rsidRDefault="00A32472" w:rsidP="00A32472">
      <w:pPr>
        <w:spacing w:after="0" w:line="240" w:lineRule="auto"/>
        <w:ind w:left="300"/>
        <w:jc w:val="both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</w:p>
    <w:p w:rsidR="004A73D7" w:rsidRDefault="004A73D7" w:rsidP="00B422A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</w:pPr>
      <w:r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Сроки и организация проведения Конкурса</w:t>
      </w:r>
    </w:p>
    <w:p w:rsidR="00CA0CC0" w:rsidRDefault="00CA0CC0" w:rsidP="00B422A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</w:pPr>
    </w:p>
    <w:p w:rsidR="00CA0CC0" w:rsidRPr="00B422A3" w:rsidRDefault="00CA0CC0" w:rsidP="00B422A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Сроки проведения конкурса: с 1.09.2020 по 30.11.2020</w:t>
      </w:r>
    </w:p>
    <w:p w:rsidR="004A73D7" w:rsidRPr="00B422A3" w:rsidRDefault="004A73D7" w:rsidP="004A73D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</w:p>
    <w:p w:rsidR="004A73D7" w:rsidRPr="00B422A3" w:rsidRDefault="00A32472" w:rsidP="004A73D7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lang w:eastAsia="ru-RU"/>
        </w:rPr>
      </w:pPr>
      <w:r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lang w:eastAsia="ru-RU"/>
        </w:rPr>
        <w:t>Конкурс проводится в соответствии с</w:t>
      </w:r>
      <w:r w:rsidR="00BF2BF8"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lang w:eastAsia="ru-RU"/>
        </w:rPr>
        <w:t>о следующим графиком: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84"/>
        <w:gridCol w:w="2558"/>
        <w:gridCol w:w="4100"/>
      </w:tblGrid>
      <w:tr w:rsidR="00A32472" w:rsidRPr="00B422A3" w:rsidTr="00A32472">
        <w:tc>
          <w:tcPr>
            <w:tcW w:w="3005" w:type="dxa"/>
          </w:tcPr>
          <w:p w:rsidR="00A32472" w:rsidRPr="00B422A3" w:rsidRDefault="00A32472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005" w:type="dxa"/>
          </w:tcPr>
          <w:p w:rsidR="00A32472" w:rsidRPr="00B422A3" w:rsidRDefault="00A32472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006" w:type="dxa"/>
          </w:tcPr>
          <w:p w:rsidR="00A32472" w:rsidRPr="00B422A3" w:rsidRDefault="00A32472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A32472" w:rsidRPr="00B422A3" w:rsidTr="00A32472">
        <w:tc>
          <w:tcPr>
            <w:tcW w:w="3005" w:type="dxa"/>
          </w:tcPr>
          <w:p w:rsidR="00A32472" w:rsidRPr="00B422A3" w:rsidRDefault="00A32472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Регистрация участников </w:t>
            </w:r>
          </w:p>
        </w:tc>
        <w:tc>
          <w:tcPr>
            <w:tcW w:w="3005" w:type="dxa"/>
          </w:tcPr>
          <w:p w:rsidR="00A32472" w:rsidRPr="00B422A3" w:rsidRDefault="00A32472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1.09.2020 – 27.09.2020</w:t>
            </w:r>
          </w:p>
        </w:tc>
        <w:tc>
          <w:tcPr>
            <w:tcW w:w="3006" w:type="dxa"/>
          </w:tcPr>
          <w:p w:rsidR="00A32472" w:rsidRPr="00B422A3" w:rsidRDefault="00A32472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Регистрация команд участников Конкурса производится с использованием сети Интернет на странице регистрации: http://спасибо</w:t>
            </w:r>
            <w:proofErr w:type="gramStart"/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.ф</w:t>
            </w:r>
            <w:proofErr w:type="gramEnd"/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енка.рф/регистрация/</w:t>
            </w:r>
          </w:p>
          <w:p w:rsidR="00A32472" w:rsidRPr="00B422A3" w:rsidRDefault="00A32472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К регистрации допускаются команды, состав участников содержит 3-10 человек, школьников в возрасте 13-16 лет. При регистрации команды указывают название команды, регион и населенный пункт нахождения команды, состав участников (фамилия, имя, отчество, дата рождения, телефон, </w:t>
            </w: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val="en-US" w:eastAsia="ru-RU"/>
              </w:rPr>
              <w:t>email</w:t>
            </w: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, </w:t>
            </w:r>
            <w:r w:rsidR="00A02041"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адрес личной страницы в социальной сети </w:t>
            </w:r>
            <w:hyperlink r:id="rId6" w:history="1">
              <w:r w:rsidR="00A02041" w:rsidRPr="00B422A3">
                <w:rPr>
                  <w:rStyle w:val="a7"/>
                  <w:rFonts w:asciiTheme="majorHAnsi" w:eastAsia="Times New Roman" w:hAnsiTheme="majorHAnsi" w:cstheme="majorHAnsi"/>
                  <w:sz w:val="24"/>
                  <w:szCs w:val="24"/>
                  <w:lang w:val="en-US" w:eastAsia="ru-RU"/>
                </w:rPr>
                <w:t>www</w:t>
              </w:r>
              <w:r w:rsidR="00A02041" w:rsidRPr="00B422A3">
                <w:rPr>
                  <w:rStyle w:val="a7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02041" w:rsidRPr="00B422A3">
                <w:rPr>
                  <w:rStyle w:val="a7"/>
                  <w:rFonts w:asciiTheme="majorHAnsi" w:eastAsia="Times New Roman" w:hAnsiTheme="majorHAnsi" w:cstheme="majorHAnsi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A02041" w:rsidRPr="00B422A3">
                <w:rPr>
                  <w:rStyle w:val="a7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.</w:t>
              </w:r>
              <w:r w:rsidR="00A02041" w:rsidRPr="00B422A3">
                <w:rPr>
                  <w:rStyle w:val="a7"/>
                  <w:rFonts w:asciiTheme="majorHAnsi" w:eastAsia="Times New Roman" w:hAnsiTheme="majorHAnsi" w:cstheme="majorHAnsi"/>
                  <w:sz w:val="24"/>
                  <w:szCs w:val="24"/>
                  <w:lang w:val="en-US" w:eastAsia="ru-RU"/>
                </w:rPr>
                <w:t>com</w:t>
              </w:r>
            </w:hyperlink>
            <w:r w:rsidR="00A02041"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A32472" w:rsidRPr="00B422A3" w:rsidTr="00A32472">
        <w:tc>
          <w:tcPr>
            <w:tcW w:w="3005" w:type="dxa"/>
          </w:tcPr>
          <w:p w:rsidR="00A32472" w:rsidRPr="00B422A3" w:rsidRDefault="00A02041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Жеребьевка национальностей</w:t>
            </w:r>
          </w:p>
        </w:tc>
        <w:tc>
          <w:tcPr>
            <w:tcW w:w="3005" w:type="dxa"/>
          </w:tcPr>
          <w:p w:rsidR="00A32472" w:rsidRPr="00B422A3" w:rsidRDefault="00A02041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27.09.2020- 01.10.2020</w:t>
            </w:r>
          </w:p>
        </w:tc>
        <w:tc>
          <w:tcPr>
            <w:tcW w:w="3006" w:type="dxa"/>
          </w:tcPr>
          <w:p w:rsidR="00A32472" w:rsidRPr="00B422A3" w:rsidRDefault="00A02041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Оргкомитет конкурса определяет национальность для каждой команды, зарегистрировавшейся в соответствии с установленным порядком. В результате жеребьевки каждая команды получает для изучения одну национальность, проживающую на территории Российской Федерации</w:t>
            </w:r>
            <w:r w:rsidR="005D7E09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,</w:t>
            </w: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 и к команде прикрепляется эксперт из состава Экспертного Совета конкурса, который будет осуществлять консультирование команды об особенностях национальности и сопровождать команду на протяжении Конкурса. </w:t>
            </w:r>
          </w:p>
        </w:tc>
      </w:tr>
      <w:tr w:rsidR="00A32472" w:rsidRPr="00B422A3" w:rsidTr="00A32472">
        <w:tc>
          <w:tcPr>
            <w:tcW w:w="3005" w:type="dxa"/>
          </w:tcPr>
          <w:p w:rsidR="00A32472" w:rsidRPr="00B422A3" w:rsidRDefault="00A02041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1.10.2020- 10.10.2020</w:t>
            </w:r>
          </w:p>
        </w:tc>
        <w:tc>
          <w:tcPr>
            <w:tcW w:w="3005" w:type="dxa"/>
          </w:tcPr>
          <w:p w:rsidR="00A32472" w:rsidRPr="00B422A3" w:rsidRDefault="00A02041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1 тур Конкурса. Презентация национальности. </w:t>
            </w:r>
          </w:p>
        </w:tc>
        <w:tc>
          <w:tcPr>
            <w:tcW w:w="3006" w:type="dxa"/>
          </w:tcPr>
          <w:p w:rsidR="00A32472" w:rsidRPr="00B422A3" w:rsidRDefault="00A02041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На основании мастер-классов и обучающих видео команды готовят творческую презентацию полученной национальности в формате, выбранном командой самостоятельно (видеозапись, презентационных файл из слайдов, </w:t>
            </w: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lastRenderedPageBreak/>
              <w:t>документ с иллюстрациями и пр.)</w:t>
            </w:r>
            <w:r w:rsidR="00C87652"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. Срок выставления оценок по выполненным работам: до 14.</w:t>
            </w:r>
            <w:r w:rsidR="005464EF"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10</w:t>
            </w:r>
            <w:r w:rsidR="00C87652"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.2020</w:t>
            </w:r>
          </w:p>
        </w:tc>
      </w:tr>
      <w:tr w:rsidR="00A02041" w:rsidRPr="00B422A3" w:rsidTr="00A32472">
        <w:tc>
          <w:tcPr>
            <w:tcW w:w="3005" w:type="dxa"/>
          </w:tcPr>
          <w:p w:rsidR="00A02041" w:rsidRPr="00B422A3" w:rsidRDefault="00C87652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lastRenderedPageBreak/>
              <w:t>11.10.2020-</w:t>
            </w:r>
            <w:r w:rsidR="005464EF"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3005" w:type="dxa"/>
          </w:tcPr>
          <w:p w:rsidR="00A02041" w:rsidRPr="00B422A3" w:rsidRDefault="005464EF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2 тур Конкурса. Создание героя</w:t>
            </w:r>
          </w:p>
        </w:tc>
        <w:tc>
          <w:tcPr>
            <w:tcW w:w="3006" w:type="dxa"/>
          </w:tcPr>
          <w:p w:rsidR="00A02041" w:rsidRPr="00B422A3" w:rsidRDefault="005464EF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Используя исследованные характерные особенности национальности, </w:t>
            </w:r>
            <w:proofErr w:type="gramStart"/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команды</w:t>
            </w:r>
            <w:proofErr w:type="gramEnd"/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 создают супергероя. Создание героя производится в формате текстового описания внешности, костюма, характера и </w:t>
            </w:r>
            <w:proofErr w:type="spellStart"/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суперспособности</w:t>
            </w:r>
            <w:proofErr w:type="spellEnd"/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. Во взаимодействии с иллюстратором команды создают </w:t>
            </w:r>
            <w:r w:rsidR="00BF2BF8"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изображение героя. Срок оценки выполненных работ: до 24.10.2020</w:t>
            </w:r>
          </w:p>
        </w:tc>
      </w:tr>
      <w:tr w:rsidR="00BF2BF8" w:rsidRPr="00B422A3" w:rsidTr="00A32472">
        <w:tc>
          <w:tcPr>
            <w:tcW w:w="3005" w:type="dxa"/>
          </w:tcPr>
          <w:p w:rsidR="00BF2BF8" w:rsidRPr="00B422A3" w:rsidRDefault="00BF2BF8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21.10.2020- 30.10.2020</w:t>
            </w:r>
          </w:p>
        </w:tc>
        <w:tc>
          <w:tcPr>
            <w:tcW w:w="3005" w:type="dxa"/>
          </w:tcPr>
          <w:p w:rsidR="00BF2BF8" w:rsidRPr="00B422A3" w:rsidRDefault="00BF2BF8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3 тур Конкурса. Создание современной сказки </w:t>
            </w:r>
          </w:p>
        </w:tc>
        <w:tc>
          <w:tcPr>
            <w:tcW w:w="3006" w:type="dxa"/>
          </w:tcPr>
          <w:p w:rsidR="00BF2BF8" w:rsidRPr="00B422A3" w:rsidRDefault="00BF2BF8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На основании мастер-классов и обучающих видео команды участников пишут современную сказку, главным героем которой выступает созданный ими супергерой. Срок оценки работ экспертами: до 1.11.2020.Срок общественного голосования на сайте Конкурса: до 10.11.2020</w:t>
            </w:r>
          </w:p>
        </w:tc>
      </w:tr>
      <w:tr w:rsidR="00BF2BF8" w:rsidRPr="00B422A3" w:rsidTr="00A32472">
        <w:tc>
          <w:tcPr>
            <w:tcW w:w="3005" w:type="dxa"/>
          </w:tcPr>
          <w:p w:rsidR="00BF2BF8" w:rsidRPr="00B422A3" w:rsidRDefault="00BF2BF8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11.11.2020 – 15.11.2020</w:t>
            </w:r>
          </w:p>
        </w:tc>
        <w:tc>
          <w:tcPr>
            <w:tcW w:w="3005" w:type="dxa"/>
          </w:tcPr>
          <w:p w:rsidR="00BF2BF8" w:rsidRPr="00B422A3" w:rsidRDefault="00BF2BF8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>Подведение итогов Конкурса.</w:t>
            </w:r>
          </w:p>
        </w:tc>
        <w:tc>
          <w:tcPr>
            <w:tcW w:w="3006" w:type="dxa"/>
          </w:tcPr>
          <w:p w:rsidR="00BF2BF8" w:rsidRPr="00B422A3" w:rsidRDefault="00BF2BF8" w:rsidP="004A73D7">
            <w:pPr>
              <w:spacing w:after="300"/>
              <w:jc w:val="both"/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</w:pPr>
            <w:r w:rsidRPr="00B422A3">
              <w:rPr>
                <w:rFonts w:asciiTheme="majorHAnsi" w:eastAsia="Times New Roman" w:hAnsiTheme="majorHAnsi" w:cstheme="majorHAnsi"/>
                <w:color w:val="252525"/>
                <w:sz w:val="24"/>
                <w:szCs w:val="24"/>
                <w:lang w:eastAsia="ru-RU"/>
              </w:rPr>
              <w:t xml:space="preserve">Подведение итогов Конкурса по оценкам экспертов и общественному голосованию. Формирование списка победителей. Награждение победителей и призеров. </w:t>
            </w:r>
          </w:p>
        </w:tc>
      </w:tr>
    </w:tbl>
    <w:p w:rsidR="00A32472" w:rsidRPr="00B422A3" w:rsidRDefault="00A32472" w:rsidP="004A73D7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</w:p>
    <w:p w:rsidR="00B422A3" w:rsidRPr="00B422A3" w:rsidRDefault="00B422A3" w:rsidP="004A73D7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lang w:eastAsia="ru-RU"/>
        </w:rPr>
      </w:pPr>
      <w:r w:rsidRPr="00B422A3">
        <w:rPr>
          <w:rFonts w:asciiTheme="majorHAnsi" w:eastAsia="Times New Roman" w:hAnsiTheme="majorHAnsi" w:cstheme="majorHAnsi"/>
          <w:b/>
          <w:bCs/>
          <w:color w:val="252525"/>
          <w:sz w:val="24"/>
          <w:szCs w:val="24"/>
          <w:lang w:eastAsia="ru-RU"/>
        </w:rPr>
        <w:t>Награждение победителей</w:t>
      </w:r>
    </w:p>
    <w:p w:rsidR="004A73D7" w:rsidRPr="00B422A3" w:rsidRDefault="004A73D7" w:rsidP="004A73D7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Победители и призеры </w:t>
      </w:r>
      <w:r w:rsid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Конкурса</w:t>
      </w: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 награждаются дипломами I, II, III степени и ценными подарками.</w:t>
      </w:r>
    </w:p>
    <w:p w:rsidR="001F6061" w:rsidRPr="00B422A3" w:rsidRDefault="001F6061" w:rsidP="004A73D7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1 место – каждый участник команды получает диплом 1 степени и приз – Беспроводные наушники «</w:t>
      </w: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val="en-US" w:eastAsia="ru-RU"/>
        </w:rPr>
        <w:t>Apple</w:t>
      </w: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 </w:t>
      </w:r>
      <w:proofErr w:type="spellStart"/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val="en-US" w:eastAsia="ru-RU"/>
        </w:rPr>
        <w:t>AirPods</w:t>
      </w:r>
      <w:proofErr w:type="spellEnd"/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 xml:space="preserve"> </w:t>
      </w: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val="en-US" w:eastAsia="ru-RU"/>
        </w:rPr>
        <w:t>Pro</w:t>
      </w: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»</w:t>
      </w:r>
    </w:p>
    <w:p w:rsidR="001F6061" w:rsidRPr="00B422A3" w:rsidRDefault="001F6061" w:rsidP="001F6061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2 место – каждый участник команды получает диплом 2 степени и приз – Беспроводная умная колонка «Яндекс станция»</w:t>
      </w:r>
    </w:p>
    <w:p w:rsidR="001F6061" w:rsidRPr="00B422A3" w:rsidRDefault="001F6061" w:rsidP="001F6061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</w:pP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t>3 место – каждый участник команды получает диплом 3 степени и приз – Беспроводная умная колонка «Яндекс станция мини»</w:t>
      </w:r>
    </w:p>
    <w:p w:rsidR="0069749B" w:rsidRPr="00B422A3" w:rsidRDefault="001F6061" w:rsidP="00B422A3">
      <w:pPr>
        <w:shd w:val="clear" w:color="auto" w:fill="FFFFFF"/>
        <w:spacing w:after="30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eastAsia="ru-RU"/>
        </w:rPr>
        <w:lastRenderedPageBreak/>
        <w:t xml:space="preserve">4-10 место – каждый участник команды получает приз – Портативная колонка </w:t>
      </w:r>
      <w:r w:rsidRPr="00B422A3">
        <w:rPr>
          <w:rFonts w:asciiTheme="majorHAnsi" w:eastAsia="Times New Roman" w:hAnsiTheme="majorHAnsi" w:cstheme="majorHAnsi"/>
          <w:color w:val="252525"/>
          <w:sz w:val="24"/>
          <w:szCs w:val="24"/>
          <w:lang w:val="en-US" w:eastAsia="ru-RU"/>
        </w:rPr>
        <w:t>JBL</w:t>
      </w:r>
    </w:p>
    <w:sectPr w:rsidR="0069749B" w:rsidRPr="00B422A3" w:rsidSect="00501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44"/>
    <w:multiLevelType w:val="hybridMultilevel"/>
    <w:tmpl w:val="1BC4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2DCB"/>
    <w:multiLevelType w:val="multilevel"/>
    <w:tmpl w:val="6540A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822641"/>
    <w:multiLevelType w:val="multilevel"/>
    <w:tmpl w:val="AA3C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67400"/>
    <w:multiLevelType w:val="hybridMultilevel"/>
    <w:tmpl w:val="0EC604E2"/>
    <w:lvl w:ilvl="0" w:tplc="8DD6F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B75BF"/>
    <w:multiLevelType w:val="hybridMultilevel"/>
    <w:tmpl w:val="D016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C0130"/>
    <w:multiLevelType w:val="hybridMultilevel"/>
    <w:tmpl w:val="249A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84DB5"/>
    <w:multiLevelType w:val="hybridMultilevel"/>
    <w:tmpl w:val="A85E8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D7"/>
    <w:rsid w:val="00070EF6"/>
    <w:rsid w:val="001F6061"/>
    <w:rsid w:val="0031114C"/>
    <w:rsid w:val="004A73D7"/>
    <w:rsid w:val="005013FF"/>
    <w:rsid w:val="005464EF"/>
    <w:rsid w:val="00561BBD"/>
    <w:rsid w:val="005D7E09"/>
    <w:rsid w:val="0069749B"/>
    <w:rsid w:val="00991936"/>
    <w:rsid w:val="00A02041"/>
    <w:rsid w:val="00A149F7"/>
    <w:rsid w:val="00A32472"/>
    <w:rsid w:val="00AA2803"/>
    <w:rsid w:val="00B422A3"/>
    <w:rsid w:val="00B522B9"/>
    <w:rsid w:val="00B931AB"/>
    <w:rsid w:val="00BF2BF8"/>
    <w:rsid w:val="00C87652"/>
    <w:rsid w:val="00CA0CC0"/>
    <w:rsid w:val="00F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3D7"/>
    <w:rPr>
      <w:b/>
      <w:bCs/>
    </w:rPr>
  </w:style>
  <w:style w:type="paragraph" w:styleId="a4">
    <w:name w:val="Normal (Web)"/>
    <w:basedOn w:val="a"/>
    <w:uiPriority w:val="99"/>
    <w:semiHidden/>
    <w:unhideWhenUsed/>
    <w:rsid w:val="004A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A73D7"/>
  </w:style>
  <w:style w:type="character" w:customStyle="1" w:styleId="k">
    <w:name w:val="k"/>
    <w:basedOn w:val="a0"/>
    <w:rsid w:val="004A73D7"/>
  </w:style>
  <w:style w:type="paragraph" w:styleId="a5">
    <w:name w:val="List Paragraph"/>
    <w:basedOn w:val="a"/>
    <w:uiPriority w:val="34"/>
    <w:qFormat/>
    <w:rsid w:val="00A32472"/>
    <w:pPr>
      <w:ind w:left="720"/>
      <w:contextualSpacing/>
    </w:pPr>
  </w:style>
  <w:style w:type="table" w:styleId="a6">
    <w:name w:val="Table Grid"/>
    <w:basedOn w:val="a1"/>
    <w:uiPriority w:val="39"/>
    <w:rsid w:val="00A3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324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2472"/>
    <w:rPr>
      <w:color w:val="605E5C"/>
      <w:shd w:val="clear" w:color="auto" w:fill="E1DFDD"/>
    </w:rPr>
  </w:style>
  <w:style w:type="paragraph" w:styleId="a8">
    <w:name w:val="Subtitle"/>
    <w:basedOn w:val="a"/>
    <w:next w:val="a"/>
    <w:link w:val="a9"/>
    <w:rsid w:val="00B422A3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9">
    <w:name w:val="Подзаголовок Знак"/>
    <w:basedOn w:val="a0"/>
    <w:link w:val="a8"/>
    <w:rsid w:val="00B422A3"/>
    <w:rPr>
      <w:rFonts w:ascii="Arial" w:eastAsia="Arial" w:hAnsi="Arial" w:cs="Arial"/>
      <w:color w:val="666666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3D7"/>
    <w:rPr>
      <w:b/>
      <w:bCs/>
    </w:rPr>
  </w:style>
  <w:style w:type="paragraph" w:styleId="a4">
    <w:name w:val="Normal (Web)"/>
    <w:basedOn w:val="a"/>
    <w:uiPriority w:val="99"/>
    <w:semiHidden/>
    <w:unhideWhenUsed/>
    <w:rsid w:val="004A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A73D7"/>
  </w:style>
  <w:style w:type="character" w:customStyle="1" w:styleId="k">
    <w:name w:val="k"/>
    <w:basedOn w:val="a0"/>
    <w:rsid w:val="004A73D7"/>
  </w:style>
  <w:style w:type="paragraph" w:styleId="a5">
    <w:name w:val="List Paragraph"/>
    <w:basedOn w:val="a"/>
    <w:uiPriority w:val="34"/>
    <w:qFormat/>
    <w:rsid w:val="00A32472"/>
    <w:pPr>
      <w:ind w:left="720"/>
      <w:contextualSpacing/>
    </w:pPr>
  </w:style>
  <w:style w:type="table" w:styleId="a6">
    <w:name w:val="Table Grid"/>
    <w:basedOn w:val="a1"/>
    <w:uiPriority w:val="39"/>
    <w:rsid w:val="00A3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324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2472"/>
    <w:rPr>
      <w:color w:val="605E5C"/>
      <w:shd w:val="clear" w:color="auto" w:fill="E1DFDD"/>
    </w:rPr>
  </w:style>
  <w:style w:type="paragraph" w:styleId="a8">
    <w:name w:val="Subtitle"/>
    <w:basedOn w:val="a"/>
    <w:next w:val="a"/>
    <w:link w:val="a9"/>
    <w:rsid w:val="00B422A3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9">
    <w:name w:val="Подзаголовок Знак"/>
    <w:basedOn w:val="a0"/>
    <w:link w:val="a8"/>
    <w:rsid w:val="00B422A3"/>
    <w:rPr>
      <w:rFonts w:ascii="Arial" w:eastAsia="Arial" w:hAnsi="Arial" w:cs="Arial"/>
      <w:color w:val="666666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Sanatulina</dc:creator>
  <cp:lastModifiedBy>Дмитрий</cp:lastModifiedBy>
  <cp:revision>2</cp:revision>
  <dcterms:created xsi:type="dcterms:W3CDTF">2020-09-07T09:54:00Z</dcterms:created>
  <dcterms:modified xsi:type="dcterms:W3CDTF">2020-09-07T09:54:00Z</dcterms:modified>
</cp:coreProperties>
</file>