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9CE" w:rsidRDefault="007269CE" w:rsidP="002671F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143500" cy="172487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ланк конкурса 201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6528" cy="1789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1F5" w:rsidRPr="002671F5" w:rsidRDefault="002671F5" w:rsidP="002671F5">
      <w:pPr>
        <w:jc w:val="center"/>
        <w:rPr>
          <w:bCs/>
        </w:rPr>
      </w:pPr>
    </w:p>
    <w:p w:rsidR="00CE27D1" w:rsidRPr="002671F5" w:rsidRDefault="00CE27D1" w:rsidP="006456FC">
      <w:pPr>
        <w:jc w:val="center"/>
        <w:rPr>
          <w:b/>
          <w:i/>
          <w:sz w:val="28"/>
          <w:szCs w:val="28"/>
        </w:rPr>
      </w:pPr>
      <w:r w:rsidRPr="002671F5">
        <w:rPr>
          <w:b/>
          <w:i/>
          <w:sz w:val="28"/>
          <w:szCs w:val="28"/>
        </w:rPr>
        <w:t>Дорогие друзья, уважаемые коллеги!</w:t>
      </w:r>
    </w:p>
    <w:p w:rsidR="000733F5" w:rsidRPr="002671F5" w:rsidRDefault="000733F5" w:rsidP="005037ED">
      <w:pPr>
        <w:jc w:val="center"/>
        <w:rPr>
          <w:b/>
          <w:sz w:val="18"/>
          <w:szCs w:val="18"/>
        </w:rPr>
      </w:pPr>
    </w:p>
    <w:p w:rsidR="00CE27D1" w:rsidRPr="00CE27D1" w:rsidRDefault="004B15E3" w:rsidP="00B940E0">
      <w:pPr>
        <w:jc w:val="both"/>
      </w:pPr>
      <w:r>
        <w:t xml:space="preserve">Стартовал </w:t>
      </w:r>
      <w:r w:rsidR="005037ED">
        <w:rPr>
          <w:b/>
        </w:rPr>
        <w:t>Х</w:t>
      </w:r>
      <w:r w:rsidR="00B940E0">
        <w:rPr>
          <w:b/>
          <w:lang w:val="en-US"/>
        </w:rPr>
        <w:t>I </w:t>
      </w:r>
      <w:r w:rsidR="00CE27D1">
        <w:rPr>
          <w:b/>
        </w:rPr>
        <w:t xml:space="preserve">Всероссийский конкурс </w:t>
      </w:r>
      <w:r w:rsidR="008A2BB1">
        <w:t xml:space="preserve">на лучшее освещение </w:t>
      </w:r>
      <w:r w:rsidR="00130F0A" w:rsidRPr="00130F0A">
        <w:t>в СМИ</w:t>
      </w:r>
      <w:r w:rsidR="00130F0A">
        <w:rPr>
          <w:b/>
        </w:rPr>
        <w:t xml:space="preserve"> </w:t>
      </w:r>
      <w:r w:rsidR="008A2BB1">
        <w:t>вопросов межнациональных и этноконфессиональных отношений</w:t>
      </w:r>
      <w:r>
        <w:t xml:space="preserve"> </w:t>
      </w:r>
      <w:r>
        <w:rPr>
          <w:b/>
        </w:rPr>
        <w:t>«</w:t>
      </w:r>
      <w:r w:rsidRPr="006A26BE">
        <w:rPr>
          <w:b/>
        </w:rPr>
        <w:t>СМИротворец</w:t>
      </w:r>
      <w:r>
        <w:rPr>
          <w:b/>
        </w:rPr>
        <w:t>»</w:t>
      </w:r>
      <w:r>
        <w:t>.</w:t>
      </w:r>
      <w:r w:rsidR="006A26BE">
        <w:t xml:space="preserve"> </w:t>
      </w:r>
      <w:r w:rsidR="00CE27D1" w:rsidRPr="00CE27D1">
        <w:t xml:space="preserve">К участию приглашаются журналисты федеральных, региональных и этнических СМИ, чьи материалы были опубликованы или вышли в эфир в период </w:t>
      </w:r>
      <w:r w:rsidR="00CE27D1" w:rsidRPr="00CE27D1">
        <w:rPr>
          <w:b/>
        </w:rPr>
        <w:t>с 1</w:t>
      </w:r>
      <w:r w:rsidR="00B940E0">
        <w:rPr>
          <w:b/>
        </w:rPr>
        <w:t> </w:t>
      </w:r>
      <w:r w:rsidR="00CE27D1" w:rsidRPr="00CE27D1">
        <w:rPr>
          <w:b/>
        </w:rPr>
        <w:t>августа 201</w:t>
      </w:r>
      <w:r w:rsidR="00B940E0">
        <w:rPr>
          <w:b/>
        </w:rPr>
        <w:t>8 </w:t>
      </w:r>
      <w:r w:rsidR="00CE27D1" w:rsidRPr="00CE27D1">
        <w:rPr>
          <w:b/>
        </w:rPr>
        <w:t>года до 1</w:t>
      </w:r>
      <w:r w:rsidR="00B940E0">
        <w:rPr>
          <w:b/>
        </w:rPr>
        <w:t> </w:t>
      </w:r>
      <w:r w:rsidR="00CE27D1" w:rsidRPr="00CE27D1">
        <w:rPr>
          <w:b/>
        </w:rPr>
        <w:t>августа 201</w:t>
      </w:r>
      <w:r w:rsidR="00B940E0">
        <w:rPr>
          <w:b/>
        </w:rPr>
        <w:t>9 </w:t>
      </w:r>
      <w:r w:rsidR="00CE27D1" w:rsidRPr="00CE27D1">
        <w:rPr>
          <w:b/>
        </w:rPr>
        <w:t>года.</w:t>
      </w:r>
    </w:p>
    <w:p w:rsidR="00AC6169" w:rsidRDefault="002D143B" w:rsidP="00B940E0">
      <w:pPr>
        <w:pStyle w:val="a5"/>
        <w:jc w:val="both"/>
      </w:pPr>
      <w:r>
        <w:t>Два независимых жюри, состоящих из представителей национально-культурных организаций, ученых, политиков и журналистов отдельно оценят работы федеральных/региональных и этнических СМИ в пяти основных номинациях: «Телевидение», «Радио», «Печать», «Интернет», «</w:t>
      </w:r>
      <w:r w:rsidR="005037ED">
        <w:t>Родные языки</w:t>
      </w:r>
      <w:r>
        <w:t xml:space="preserve">» и </w:t>
      </w:r>
      <w:r w:rsidR="005037ED">
        <w:t xml:space="preserve">двух </w:t>
      </w:r>
      <w:r>
        <w:t>дополнительн</w:t>
      </w:r>
      <w:r w:rsidR="005037ED">
        <w:t>ых</w:t>
      </w:r>
      <w:r w:rsidR="00B940E0">
        <w:t> </w:t>
      </w:r>
      <w:r w:rsidR="00B940E0" w:rsidRPr="006F5EC6">
        <w:rPr>
          <w:rFonts w:ascii="Calibri" w:hAnsi="Calibri" w:cs="Calibri"/>
        </w:rPr>
        <w:t>―</w:t>
      </w:r>
      <w:r>
        <w:t xml:space="preserve"> «Детские и молод</w:t>
      </w:r>
      <w:r w:rsidR="004B15E3">
        <w:t>ё</w:t>
      </w:r>
      <w:r>
        <w:t>жные СМИ»</w:t>
      </w:r>
      <w:r w:rsidR="005037ED">
        <w:t xml:space="preserve"> и «Поколение мультимедиа»</w:t>
      </w:r>
      <w:r w:rsidR="004B15E3">
        <w:t xml:space="preserve"> (для студентов профильных отделений вузов)</w:t>
      </w:r>
      <w:r>
        <w:t>.</w:t>
      </w:r>
      <w:r w:rsidR="00AC6169" w:rsidRPr="00AC6169">
        <w:t xml:space="preserve"> </w:t>
      </w:r>
    </w:p>
    <w:p w:rsidR="00AC6169" w:rsidRDefault="00AC6169" w:rsidP="00B940E0">
      <w:pPr>
        <w:pStyle w:val="a5"/>
        <w:jc w:val="both"/>
      </w:pPr>
      <w:r>
        <w:t xml:space="preserve">Каждый год оргкомитет </w:t>
      </w:r>
      <w:r w:rsidR="00AF60DB">
        <w:t>К</w:t>
      </w:r>
      <w:r>
        <w:t xml:space="preserve">онкурса </w:t>
      </w:r>
      <w:r w:rsidR="004B15E3">
        <w:t>объявляет</w:t>
      </w:r>
      <w:r>
        <w:t xml:space="preserve"> особую номинацию, в которой оцениваются материалы на актуальную тему. Специальная номинация этого года</w:t>
      </w:r>
      <w:r w:rsidR="00B940E0">
        <w:t> </w:t>
      </w:r>
      <w:r w:rsidR="00B940E0" w:rsidRPr="006F5EC6">
        <w:rPr>
          <w:rFonts w:ascii="Calibri" w:hAnsi="Calibri" w:cs="Calibri"/>
        </w:rPr>
        <w:t>―</w:t>
      </w:r>
      <w:r>
        <w:t xml:space="preserve"> «</w:t>
      </w:r>
      <w:r w:rsidR="005037ED">
        <w:t>Родные языки</w:t>
      </w:r>
      <w:r>
        <w:t>»</w:t>
      </w:r>
      <w:r w:rsidR="00B940E0">
        <w:t xml:space="preserve">, она посвящена Международному году языков коренных народов, провозглашённому Генеральной </w:t>
      </w:r>
      <w:r w:rsidR="00586055">
        <w:t>ассамблеей ООН</w:t>
      </w:r>
      <w:r>
        <w:t xml:space="preserve">. </w:t>
      </w:r>
      <w:r w:rsidR="004B15E3">
        <w:t>О</w:t>
      </w:r>
      <w:r w:rsidR="005037ED">
        <w:t xml:space="preserve"> родных языках, их изучении и продвижении рассказывали многие СМИ. Мы верим, что именно ваши журналисты подготовили наиболее интересные материалы на эту тему!</w:t>
      </w:r>
    </w:p>
    <w:p w:rsidR="007269CE" w:rsidRDefault="005037ED" w:rsidP="007269CE">
      <w:pPr>
        <w:jc w:val="both"/>
      </w:pPr>
      <w:r>
        <w:t>Начиная с 2015</w:t>
      </w:r>
      <w:r w:rsidR="00586055">
        <w:t> </w:t>
      </w:r>
      <w:r>
        <w:t xml:space="preserve">года </w:t>
      </w:r>
      <w:r w:rsidR="00586055">
        <w:t>В</w:t>
      </w:r>
      <w:r>
        <w:t xml:space="preserve">сероссийский конкурс </w:t>
      </w:r>
      <w:r w:rsidR="00586055" w:rsidRPr="00586055">
        <w:t xml:space="preserve">«СМИротворец» </w:t>
      </w:r>
      <w:r>
        <w:t xml:space="preserve">предваряют этапы в федеральных округах. В этом году </w:t>
      </w:r>
      <w:r w:rsidR="00586055">
        <w:t>окружные этапы запланированы</w:t>
      </w:r>
      <w:r>
        <w:t xml:space="preserve"> в </w:t>
      </w:r>
      <w:r w:rsidRPr="007E53B2">
        <w:t xml:space="preserve">Южном, </w:t>
      </w:r>
      <w:r w:rsidR="00586055" w:rsidRPr="007E53B2">
        <w:t>Дальневосточном</w:t>
      </w:r>
      <w:r>
        <w:t xml:space="preserve"> и </w:t>
      </w:r>
      <w:r w:rsidRPr="007E53B2">
        <w:rPr>
          <w:b/>
          <w:bCs/>
        </w:rPr>
        <w:t>П</w:t>
      </w:r>
      <w:r w:rsidR="007E53B2">
        <w:rPr>
          <w:b/>
          <w:bCs/>
        </w:rPr>
        <w:t>ри</w:t>
      </w:r>
      <w:r w:rsidRPr="007E53B2">
        <w:rPr>
          <w:b/>
          <w:bCs/>
        </w:rPr>
        <w:t>волжском федеральных округах</w:t>
      </w:r>
      <w:r>
        <w:t xml:space="preserve">. </w:t>
      </w:r>
      <w:r w:rsidR="007E53B2">
        <w:t>Обращаем ваше внимание, что приём работ из Приволжского федерального округа осуществля</w:t>
      </w:r>
      <w:r w:rsidR="004B15E3">
        <w:t>е</w:t>
      </w:r>
      <w:r w:rsidR="007E53B2">
        <w:t xml:space="preserve">тся </w:t>
      </w:r>
      <w:r w:rsidR="007E53B2" w:rsidRPr="007E53B2">
        <w:rPr>
          <w:b/>
          <w:bCs/>
        </w:rPr>
        <w:t>до 10 сентября 2019 г.</w:t>
      </w:r>
      <w:r w:rsidR="00585C08">
        <w:rPr>
          <w:b/>
          <w:bCs/>
        </w:rPr>
        <w:t xml:space="preserve"> </w:t>
      </w:r>
      <w:r w:rsidR="00AF60DB" w:rsidRPr="007269CE">
        <w:rPr>
          <w:b/>
        </w:rPr>
        <w:t>на русском и других языках народов России</w:t>
      </w:r>
      <w:r w:rsidR="00AF60DB">
        <w:t xml:space="preserve"> (с краткой аннотацией на русском).</w:t>
      </w:r>
      <w:r w:rsidR="002671F5">
        <w:t xml:space="preserve"> </w:t>
      </w:r>
    </w:p>
    <w:p w:rsidR="002671F5" w:rsidRDefault="002671F5" w:rsidP="007269CE">
      <w:pPr>
        <w:jc w:val="both"/>
      </w:pPr>
    </w:p>
    <w:p w:rsidR="002671F5" w:rsidRDefault="007269CE" w:rsidP="002671F5">
      <w:pPr>
        <w:jc w:val="both"/>
        <w:rPr>
          <w:b/>
        </w:rPr>
      </w:pPr>
      <w:r w:rsidRPr="005037ED">
        <w:rPr>
          <w:rStyle w:val="a4"/>
          <w:b w:val="0"/>
        </w:rPr>
        <w:t>Положение о конкурсе и форма заявки на сайте</w:t>
      </w:r>
      <w:r>
        <w:rPr>
          <w:rStyle w:val="a4"/>
          <w:b w:val="0"/>
        </w:rPr>
        <w:t>:</w:t>
      </w:r>
      <w:r w:rsidRPr="005037ED">
        <w:rPr>
          <w:rStyle w:val="a4"/>
          <w:b w:val="0"/>
        </w:rPr>
        <w:t xml:space="preserve"> </w:t>
      </w:r>
      <w:hyperlink r:id="rId5" w:history="1">
        <w:r w:rsidR="002671F5" w:rsidRPr="00881CBB">
          <w:rPr>
            <w:rStyle w:val="a3"/>
            <w:b/>
          </w:rPr>
          <w:t>http://concours.nazaccent.ru/2019/about/</w:t>
        </w:r>
      </w:hyperlink>
      <w:r w:rsidR="002671F5">
        <w:rPr>
          <w:b/>
        </w:rPr>
        <w:t xml:space="preserve"> </w:t>
      </w:r>
    </w:p>
    <w:p w:rsidR="00AC6169" w:rsidRDefault="00AC6169" w:rsidP="002671F5">
      <w:pPr>
        <w:jc w:val="both"/>
        <w:rPr>
          <w:rStyle w:val="a4"/>
          <w:b w:val="0"/>
        </w:rPr>
      </w:pPr>
      <w:r>
        <w:t xml:space="preserve">Работы </w:t>
      </w:r>
      <w:r w:rsidR="00585C08">
        <w:t xml:space="preserve">принимаются </w:t>
      </w:r>
      <w:r w:rsidR="00585C08">
        <w:rPr>
          <w:rStyle w:val="a4"/>
          <w:b w:val="0"/>
        </w:rPr>
        <w:t xml:space="preserve">по </w:t>
      </w:r>
      <w:r w:rsidRPr="00AC6169">
        <w:rPr>
          <w:rStyle w:val="a4"/>
          <w:b w:val="0"/>
        </w:rPr>
        <w:t>адрес</w:t>
      </w:r>
      <w:r w:rsidR="00585C08">
        <w:rPr>
          <w:rStyle w:val="a4"/>
          <w:b w:val="0"/>
        </w:rPr>
        <w:t xml:space="preserve">у электронной почты </w:t>
      </w:r>
      <w:r w:rsidRPr="007269CE">
        <w:rPr>
          <w:rStyle w:val="a4"/>
        </w:rPr>
        <w:t>konkurs@nazaccent.ru</w:t>
      </w:r>
      <w:r w:rsidRPr="00AC6169">
        <w:rPr>
          <w:rStyle w:val="a4"/>
          <w:b w:val="0"/>
        </w:rPr>
        <w:t xml:space="preserve"> или по почтовому адресу: </w:t>
      </w:r>
      <w:r w:rsidRPr="007269CE">
        <w:rPr>
          <w:rStyle w:val="a4"/>
        </w:rPr>
        <w:t xml:space="preserve">125009, Москва, </w:t>
      </w:r>
      <w:r w:rsidR="007269CE">
        <w:rPr>
          <w:rStyle w:val="a4"/>
        </w:rPr>
        <w:t xml:space="preserve">ул. </w:t>
      </w:r>
      <w:r w:rsidR="00586055" w:rsidRPr="007269CE">
        <w:rPr>
          <w:rStyle w:val="a4"/>
        </w:rPr>
        <w:t xml:space="preserve">Тверская </w:t>
      </w:r>
      <w:r w:rsidR="007269CE">
        <w:rPr>
          <w:rStyle w:val="a4"/>
        </w:rPr>
        <w:t>дом 7</w:t>
      </w:r>
      <w:r w:rsidRPr="007269CE">
        <w:rPr>
          <w:rStyle w:val="a4"/>
        </w:rPr>
        <w:t>, а</w:t>
      </w:r>
      <w:r w:rsidR="00586055" w:rsidRPr="007269CE">
        <w:rPr>
          <w:rStyle w:val="a4"/>
        </w:rPr>
        <w:t>/</w:t>
      </w:r>
      <w:r w:rsidRPr="007269CE">
        <w:rPr>
          <w:rStyle w:val="a4"/>
        </w:rPr>
        <w:t>я 92</w:t>
      </w:r>
      <w:r w:rsidR="00586055" w:rsidRPr="007269CE">
        <w:rPr>
          <w:rStyle w:val="a4"/>
        </w:rPr>
        <w:t>,</w:t>
      </w:r>
      <w:r w:rsidRPr="007269CE">
        <w:rPr>
          <w:rStyle w:val="a4"/>
        </w:rPr>
        <w:t xml:space="preserve"> «СМИротворец-201</w:t>
      </w:r>
      <w:r w:rsidR="00586055" w:rsidRPr="007269CE">
        <w:rPr>
          <w:rStyle w:val="a4"/>
        </w:rPr>
        <w:t>9</w:t>
      </w:r>
      <w:r w:rsidRPr="007269CE">
        <w:rPr>
          <w:rStyle w:val="a4"/>
        </w:rPr>
        <w:t>»</w:t>
      </w:r>
      <w:r w:rsidR="009A3F2C" w:rsidRPr="007269CE">
        <w:rPr>
          <w:rStyle w:val="a4"/>
        </w:rPr>
        <w:t>.</w:t>
      </w:r>
    </w:p>
    <w:p w:rsidR="00585C08" w:rsidRDefault="00585C08" w:rsidP="00585C08">
      <w:pPr>
        <w:pStyle w:val="a5"/>
        <w:jc w:val="both"/>
      </w:pPr>
      <w:r>
        <w:t xml:space="preserve">Просим оказать Конкурсу информационную поддержку: разместить информацию в СМИ, довести до сведения журналистского </w:t>
      </w:r>
      <w:bookmarkStart w:id="0" w:name="_GoBack"/>
      <w:bookmarkEnd w:id="0"/>
      <w:r>
        <w:t>сообщества и всех заинтересованных лиц. Ждём талантливых, глубоких материалов о людях и лучших практиках межэтнического взаимодействия от СМИ Приволжского федерального округа.</w:t>
      </w:r>
    </w:p>
    <w:p w:rsidR="00585C08" w:rsidRDefault="00585C08" w:rsidP="00585C08">
      <w:pPr>
        <w:pStyle w:val="a5"/>
        <w:jc w:val="both"/>
      </w:pPr>
      <w:r>
        <w:t>Награждение лучших журналистов ПФО состоится в Ижевске в середине октября, чествование победителей федерального этапа конкурса «СМИротворец-2019» пройд</w:t>
      </w:r>
      <w:r w:rsidR="002671F5">
        <w:t>ё</w:t>
      </w:r>
      <w:r>
        <w:t xml:space="preserve">т в конце ноября в Москве. </w:t>
      </w:r>
    </w:p>
    <w:p w:rsidR="00AC6169" w:rsidRPr="005037ED" w:rsidRDefault="00AC6169" w:rsidP="005037ED">
      <w:pPr>
        <w:rPr>
          <w:rStyle w:val="a4"/>
        </w:rPr>
      </w:pPr>
      <w:r w:rsidRPr="005037ED">
        <w:rPr>
          <w:rStyle w:val="a4"/>
        </w:rPr>
        <w:t>Организаторы конкурса</w:t>
      </w:r>
      <w:r w:rsidR="004B15E3">
        <w:rPr>
          <w:rStyle w:val="a4"/>
        </w:rPr>
        <w:t> </w:t>
      </w:r>
      <w:r w:rsidR="00586055" w:rsidRPr="00586055">
        <w:rPr>
          <w:rStyle w:val="a4"/>
          <w:rFonts w:ascii="Calibri" w:hAnsi="Calibri" w:cs="Calibri"/>
        </w:rPr>
        <w:t>―</w:t>
      </w:r>
      <w:r w:rsidR="005037ED" w:rsidRPr="005037ED">
        <w:rPr>
          <w:rStyle w:val="a4"/>
        </w:rPr>
        <w:t xml:space="preserve"> ФАДН</w:t>
      </w:r>
      <w:r w:rsidRPr="005037ED">
        <w:rPr>
          <w:rStyle w:val="a4"/>
        </w:rPr>
        <w:t xml:space="preserve"> России и Гильдия межэтнической журналистики.</w:t>
      </w:r>
    </w:p>
    <w:p w:rsidR="005037ED" w:rsidRDefault="005037ED" w:rsidP="005037ED">
      <w:pPr>
        <w:rPr>
          <w:rStyle w:val="a4"/>
          <w:b w:val="0"/>
        </w:rPr>
      </w:pPr>
    </w:p>
    <w:p w:rsidR="006456FC" w:rsidRDefault="006456FC" w:rsidP="005037ED">
      <w:pPr>
        <w:rPr>
          <w:rStyle w:val="a4"/>
          <w:b w:val="0"/>
        </w:rPr>
      </w:pPr>
      <w:r>
        <w:rPr>
          <w:rStyle w:val="a4"/>
          <w:b w:val="0"/>
        </w:rPr>
        <w:t xml:space="preserve">С уважением, </w:t>
      </w:r>
    </w:p>
    <w:p w:rsidR="006456FC" w:rsidRPr="000F2C96" w:rsidRDefault="006456FC" w:rsidP="006456FC">
      <w:pPr>
        <w:pStyle w:val="a8"/>
        <w:rPr>
          <w:rFonts w:ascii="Times" w:hAnsi="Times"/>
          <w:sz w:val="23"/>
          <w:szCs w:val="23"/>
        </w:rPr>
      </w:pPr>
      <w:r w:rsidRPr="000F2C96">
        <w:rPr>
          <w:rFonts w:ascii="Times" w:hAnsi="Times"/>
          <w:sz w:val="23"/>
          <w:szCs w:val="23"/>
        </w:rPr>
        <w:t>руководитель оргкомитета конкурса «СМИротворец-2019»,</w:t>
      </w:r>
    </w:p>
    <w:p w:rsidR="006456FC" w:rsidRPr="000F2C96" w:rsidRDefault="006456FC" w:rsidP="006456FC">
      <w:pPr>
        <w:pStyle w:val="a8"/>
        <w:rPr>
          <w:rFonts w:ascii="Times" w:hAnsi="Times"/>
          <w:sz w:val="24"/>
          <w:szCs w:val="24"/>
        </w:rPr>
      </w:pPr>
      <w:r w:rsidRPr="000F2C96">
        <w:rPr>
          <w:rFonts w:ascii="Times" w:hAnsi="Times"/>
          <w:sz w:val="23"/>
          <w:szCs w:val="23"/>
        </w:rPr>
        <w:t>президент Гильдии межэтнической журналистики,</w:t>
      </w:r>
      <w:r w:rsidRPr="000F2C96">
        <w:rPr>
          <w:rFonts w:ascii="Times" w:hAnsi="Times"/>
          <w:sz w:val="23"/>
          <w:szCs w:val="23"/>
        </w:rPr>
        <w:br/>
        <w:t>член Совета при Президенте РФ по межнациональным отношениям</w:t>
      </w:r>
      <w:r w:rsidR="009C44ED">
        <w:rPr>
          <w:rFonts w:ascii="Times" w:hAnsi="Times"/>
          <w:sz w:val="23"/>
          <w:szCs w:val="23"/>
        </w:rPr>
        <w:t xml:space="preserve"> </w:t>
      </w:r>
      <w:r w:rsidR="009C44ED">
        <w:rPr>
          <w:rFonts w:ascii="Times" w:hAnsi="Times"/>
          <w:sz w:val="23"/>
          <w:szCs w:val="23"/>
        </w:rPr>
        <w:tab/>
      </w:r>
      <w:r w:rsidR="009C44ED" w:rsidRPr="009C44ED">
        <w:rPr>
          <w:rFonts w:ascii="Times" w:hAnsi="Times"/>
          <w:b/>
          <w:bCs/>
          <w:sz w:val="23"/>
          <w:szCs w:val="23"/>
        </w:rPr>
        <w:t>Маргарита</w:t>
      </w:r>
      <w:r w:rsidR="009C44ED">
        <w:rPr>
          <w:rFonts w:ascii="Times" w:hAnsi="Times"/>
          <w:sz w:val="23"/>
          <w:szCs w:val="23"/>
        </w:rPr>
        <w:t xml:space="preserve"> </w:t>
      </w:r>
      <w:r w:rsidRPr="000F2C96">
        <w:rPr>
          <w:rFonts w:ascii="Times" w:hAnsi="Times"/>
          <w:b/>
          <w:sz w:val="23"/>
          <w:szCs w:val="23"/>
        </w:rPr>
        <w:t>ЛЯНГЕ</w:t>
      </w:r>
    </w:p>
    <w:p w:rsidR="006456FC" w:rsidRDefault="006456FC" w:rsidP="006456FC">
      <w:pPr>
        <w:pStyle w:val="a8"/>
        <w:rPr>
          <w:rFonts w:ascii="Times" w:hAnsi="Times"/>
          <w:i/>
          <w:sz w:val="20"/>
          <w:szCs w:val="20"/>
        </w:rPr>
      </w:pPr>
    </w:p>
    <w:p w:rsidR="002671F5" w:rsidRDefault="002671F5" w:rsidP="006456FC">
      <w:pPr>
        <w:pStyle w:val="a8"/>
        <w:rPr>
          <w:rFonts w:ascii="Times" w:hAnsi="Times"/>
          <w:i/>
          <w:sz w:val="20"/>
          <w:szCs w:val="20"/>
        </w:rPr>
      </w:pPr>
    </w:p>
    <w:p w:rsidR="006456FC" w:rsidRPr="006456FC" w:rsidRDefault="006456FC" w:rsidP="006456FC">
      <w:pPr>
        <w:pStyle w:val="a8"/>
        <w:rPr>
          <w:rFonts w:ascii="Times" w:hAnsi="Times"/>
          <w:i/>
          <w:sz w:val="20"/>
          <w:szCs w:val="20"/>
        </w:rPr>
      </w:pPr>
      <w:r w:rsidRPr="006456FC">
        <w:rPr>
          <w:rFonts w:ascii="Times" w:hAnsi="Times"/>
          <w:i/>
          <w:sz w:val="20"/>
          <w:szCs w:val="20"/>
        </w:rPr>
        <w:t xml:space="preserve">Исп. Анжелика Засядько </w:t>
      </w:r>
    </w:p>
    <w:p w:rsidR="005037ED" w:rsidRPr="006456FC" w:rsidRDefault="000F328E" w:rsidP="006456FC">
      <w:pPr>
        <w:pStyle w:val="a8"/>
        <w:rPr>
          <w:rFonts w:ascii="Times" w:hAnsi="Times"/>
          <w:i/>
          <w:sz w:val="20"/>
          <w:szCs w:val="20"/>
        </w:rPr>
      </w:pPr>
      <w:r w:rsidRPr="006456FC">
        <w:rPr>
          <w:rFonts w:ascii="Times" w:hAnsi="Times"/>
          <w:i/>
          <w:sz w:val="20"/>
          <w:szCs w:val="20"/>
        </w:rPr>
        <w:t>тел. +7 (495)978-02-89, +7</w:t>
      </w:r>
      <w:r w:rsidR="00585C08" w:rsidRPr="006456FC">
        <w:rPr>
          <w:rFonts w:ascii="Times" w:hAnsi="Times"/>
          <w:i/>
          <w:sz w:val="20"/>
          <w:szCs w:val="20"/>
        </w:rPr>
        <w:t>(</w:t>
      </w:r>
      <w:r w:rsidRPr="006456FC">
        <w:rPr>
          <w:rFonts w:ascii="Times" w:hAnsi="Times"/>
          <w:i/>
          <w:sz w:val="20"/>
          <w:szCs w:val="20"/>
        </w:rPr>
        <w:t>903</w:t>
      </w:r>
      <w:r w:rsidR="00585C08" w:rsidRPr="006456FC">
        <w:rPr>
          <w:rFonts w:ascii="Times" w:hAnsi="Times"/>
          <w:i/>
          <w:sz w:val="20"/>
          <w:szCs w:val="20"/>
        </w:rPr>
        <w:t>)</w:t>
      </w:r>
      <w:r w:rsidRPr="006456FC">
        <w:rPr>
          <w:rFonts w:ascii="Times" w:hAnsi="Times"/>
          <w:i/>
          <w:sz w:val="20"/>
          <w:szCs w:val="20"/>
        </w:rPr>
        <w:t>103-91</w:t>
      </w:r>
      <w:r w:rsidR="00585C08" w:rsidRPr="006456FC">
        <w:rPr>
          <w:rFonts w:ascii="Times" w:hAnsi="Times"/>
          <w:i/>
          <w:sz w:val="20"/>
          <w:szCs w:val="20"/>
        </w:rPr>
        <w:t>-</w:t>
      </w:r>
      <w:r w:rsidRPr="006456FC">
        <w:rPr>
          <w:rFonts w:ascii="Times" w:hAnsi="Times"/>
          <w:i/>
          <w:sz w:val="20"/>
          <w:szCs w:val="20"/>
        </w:rPr>
        <w:t>70, pressa@nazaccent.ru</w:t>
      </w:r>
    </w:p>
    <w:sectPr w:rsidR="005037ED" w:rsidRPr="006456FC" w:rsidSect="002671F5">
      <w:pgSz w:w="11906" w:h="16838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CE"/>
    <w:rsid w:val="000733F5"/>
    <w:rsid w:val="000B09F8"/>
    <w:rsid w:val="000F328E"/>
    <w:rsid w:val="000F40B2"/>
    <w:rsid w:val="00130F0A"/>
    <w:rsid w:val="0019386B"/>
    <w:rsid w:val="001C67CC"/>
    <w:rsid w:val="002274CC"/>
    <w:rsid w:val="002600E7"/>
    <w:rsid w:val="002671F5"/>
    <w:rsid w:val="002B5F28"/>
    <w:rsid w:val="002D143B"/>
    <w:rsid w:val="003435E7"/>
    <w:rsid w:val="00374105"/>
    <w:rsid w:val="004166A6"/>
    <w:rsid w:val="004610F8"/>
    <w:rsid w:val="004B15E3"/>
    <w:rsid w:val="005037ED"/>
    <w:rsid w:val="005153C2"/>
    <w:rsid w:val="00585C08"/>
    <w:rsid w:val="00586055"/>
    <w:rsid w:val="005E3D6B"/>
    <w:rsid w:val="00611D79"/>
    <w:rsid w:val="006456FC"/>
    <w:rsid w:val="006A26BE"/>
    <w:rsid w:val="006A38F2"/>
    <w:rsid w:val="006D5737"/>
    <w:rsid w:val="007269CE"/>
    <w:rsid w:val="00733A17"/>
    <w:rsid w:val="007E53B2"/>
    <w:rsid w:val="008A2BB1"/>
    <w:rsid w:val="009A3F2C"/>
    <w:rsid w:val="009C44ED"/>
    <w:rsid w:val="00A15AFB"/>
    <w:rsid w:val="00A1614D"/>
    <w:rsid w:val="00AC6169"/>
    <w:rsid w:val="00AF60DB"/>
    <w:rsid w:val="00B940E0"/>
    <w:rsid w:val="00CE27D1"/>
    <w:rsid w:val="00DE0708"/>
    <w:rsid w:val="00E135A2"/>
    <w:rsid w:val="00EC5AF5"/>
    <w:rsid w:val="00EF77E8"/>
    <w:rsid w:val="00F052CE"/>
    <w:rsid w:val="00F57A9B"/>
    <w:rsid w:val="00FE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90EAB8"/>
  <w15:chartTrackingRefBased/>
  <w15:docId w15:val="{DB8A6C4B-1BF1-2644-B515-AD6C112F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5AF5"/>
    <w:rPr>
      <w:color w:val="0000FF"/>
      <w:u w:val="single"/>
    </w:rPr>
  </w:style>
  <w:style w:type="character" w:styleId="a4">
    <w:name w:val="Strong"/>
    <w:qFormat/>
    <w:rsid w:val="00DE0708"/>
    <w:rPr>
      <w:b/>
      <w:bCs/>
    </w:rPr>
  </w:style>
  <w:style w:type="paragraph" w:styleId="a5">
    <w:name w:val="Normal (Web)"/>
    <w:basedOn w:val="a"/>
    <w:rsid w:val="00DE0708"/>
    <w:pPr>
      <w:spacing w:before="100" w:beforeAutospacing="1" w:after="100" w:afterAutospacing="1"/>
    </w:pPr>
  </w:style>
  <w:style w:type="character" w:styleId="a6">
    <w:name w:val="Unresolved Mention"/>
    <w:uiPriority w:val="99"/>
    <w:semiHidden/>
    <w:unhideWhenUsed/>
    <w:rsid w:val="005037ED"/>
    <w:rPr>
      <w:color w:val="605E5C"/>
      <w:shd w:val="clear" w:color="auto" w:fill="E1DFDD"/>
    </w:rPr>
  </w:style>
  <w:style w:type="character" w:styleId="a7">
    <w:name w:val="FollowedHyperlink"/>
    <w:basedOn w:val="a0"/>
    <w:rsid w:val="007269CE"/>
    <w:rPr>
      <w:color w:val="954F72" w:themeColor="followedHyperlink"/>
      <w:u w:val="single"/>
    </w:rPr>
  </w:style>
  <w:style w:type="paragraph" w:styleId="a8">
    <w:name w:val="No Spacing"/>
    <w:uiPriority w:val="1"/>
    <w:qFormat/>
    <w:rsid w:val="006456F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6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9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8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5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52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1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ncours.nazaccent.ru/2019/abou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Пресс-релиз</vt:lpstr>
    </vt:vector>
  </TitlesOfParts>
  <Company>Culture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subject/>
  <dc:creator>vivanova</dc:creator>
  <cp:keywords/>
  <dc:description/>
  <cp:lastModifiedBy> </cp:lastModifiedBy>
  <cp:revision>2</cp:revision>
  <dcterms:created xsi:type="dcterms:W3CDTF">2019-08-07T08:40:00Z</dcterms:created>
  <dcterms:modified xsi:type="dcterms:W3CDTF">2019-08-07T08:40:00Z</dcterms:modified>
</cp:coreProperties>
</file>